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A5CD0" w:rsidRPr="00DA06EC" w:rsidRDefault="000A5CD0" w:rsidP="000A5CD0">
      <w:pPr>
        <w:overflowPunct w:val="0"/>
        <w:autoSpaceDE w:val="0"/>
        <w:autoSpaceDN w:val="0"/>
        <w:adjustRightInd w:val="0"/>
        <w:spacing w:before="120" w:after="120" w:line="312" w:lineRule="auto"/>
        <w:ind w:left="84"/>
        <w:jc w:val="center"/>
        <w:textAlignment w:val="baseline"/>
        <w:rPr>
          <w:rFonts w:ascii="Times New Roman" w:hAnsi="Times New Roman" w:cs="David"/>
          <w:b/>
          <w:bCs/>
          <w:sz w:val="32"/>
          <w:szCs w:val="32"/>
          <w:u w:val="single"/>
          <w:rtl/>
          <w:lang w:eastAsia="he-IL"/>
        </w:rPr>
      </w:pPr>
      <w:r w:rsidRPr="00DA06EC">
        <w:rPr>
          <w:rFonts w:ascii="David" w:hAnsi="David" w:cs="David" w:hint="eastAsia"/>
          <w:b/>
          <w:bCs/>
          <w:sz w:val="32"/>
          <w:szCs w:val="32"/>
          <w:u w:val="single"/>
          <w:rtl/>
          <w:lang w:eastAsia="he-IL"/>
        </w:rPr>
        <w:t>מכרז</w:t>
      </w:r>
      <w:r w:rsidRPr="00DA06EC">
        <w:rPr>
          <w:rFonts w:ascii="David" w:hAnsi="David" w:cs="David"/>
          <w:b/>
          <w:bCs/>
          <w:sz w:val="32"/>
          <w:szCs w:val="32"/>
          <w:u w:val="single"/>
          <w:rtl/>
          <w:lang w:eastAsia="he-IL"/>
        </w:rPr>
        <w:t xml:space="preserve"> </w:t>
      </w:r>
      <w:r w:rsidRPr="00DA06EC">
        <w:rPr>
          <w:rFonts w:ascii="David" w:hAnsi="David" w:cs="David" w:hint="eastAsia"/>
          <w:b/>
          <w:bCs/>
          <w:sz w:val="32"/>
          <w:szCs w:val="32"/>
          <w:u w:val="single"/>
          <w:rtl/>
          <w:lang w:eastAsia="he-IL"/>
        </w:rPr>
        <w:t>פומבי</w:t>
      </w:r>
      <w:r w:rsidRPr="00DA06EC">
        <w:rPr>
          <w:rFonts w:ascii="David" w:hAnsi="David" w:cs="David"/>
          <w:b/>
          <w:bCs/>
          <w:sz w:val="32"/>
          <w:szCs w:val="32"/>
          <w:u w:val="single"/>
          <w:rtl/>
          <w:lang w:eastAsia="he-IL"/>
        </w:rPr>
        <w:t xml:space="preserve"> מס' </w:t>
      </w:r>
      <w:r w:rsidR="007B640B">
        <w:rPr>
          <w:rFonts w:ascii="Times New Roman" w:hAnsi="Times New Roman" w:cs="David" w:hint="cs"/>
          <w:b/>
          <w:bCs/>
          <w:sz w:val="32"/>
          <w:szCs w:val="32"/>
          <w:u w:val="single"/>
          <w:rtl/>
          <w:lang w:eastAsia="he-IL"/>
        </w:rPr>
        <w:t>23/14</w:t>
      </w:r>
    </w:p>
    <w:p w:rsidR="000A5CD0" w:rsidRPr="00DA06EC" w:rsidRDefault="000A5CD0" w:rsidP="000A5CD0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Times New Roman" w:hAnsi="Times New Roman" w:cs="David"/>
          <w:b/>
          <w:bCs/>
          <w:sz w:val="28"/>
          <w:szCs w:val="28"/>
          <w:u w:val="single"/>
          <w:rtl/>
          <w:lang w:eastAsia="he-IL"/>
        </w:rPr>
      </w:pPr>
      <w:r w:rsidRPr="00DA06EC">
        <w:rPr>
          <w:rFonts w:ascii="Times New Roman" w:hAnsi="Times New Roman" w:cs="David" w:hint="cs"/>
          <w:b/>
          <w:bCs/>
          <w:sz w:val="28"/>
          <w:szCs w:val="28"/>
          <w:u w:val="single"/>
          <w:rtl/>
          <w:lang w:eastAsia="he-IL"/>
        </w:rPr>
        <w:t>משרד הכלכלה פונה לקבלת הצעות למתן שירותי</w:t>
      </w:r>
    </w:p>
    <w:p w:rsidR="000A5CD0" w:rsidRPr="00DA06EC" w:rsidRDefault="000A5CD0" w:rsidP="000A5CD0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Times New Roman" w:hAnsi="Times New Roman" w:cs="David"/>
          <w:b/>
          <w:bCs/>
          <w:sz w:val="32"/>
          <w:szCs w:val="32"/>
          <w:u w:val="single"/>
          <w:lang w:eastAsia="he-IL"/>
        </w:rPr>
      </w:pPr>
      <w:r w:rsidRPr="00DA06EC">
        <w:rPr>
          <w:rFonts w:ascii="Times New Roman" w:hAnsi="Times New Roman" w:cs="David" w:hint="cs"/>
          <w:b/>
          <w:bCs/>
          <w:sz w:val="32"/>
          <w:szCs w:val="32"/>
          <w:u w:val="single"/>
          <w:rtl/>
          <w:lang w:eastAsia="he-IL"/>
        </w:rPr>
        <w:t xml:space="preserve">סקרי מעקב </w:t>
      </w:r>
      <w:r>
        <w:rPr>
          <w:rFonts w:ascii="Times New Roman" w:hAnsi="Times New Roman" w:cs="David" w:hint="cs"/>
          <w:b/>
          <w:bCs/>
          <w:sz w:val="32"/>
          <w:szCs w:val="32"/>
          <w:u w:val="single"/>
          <w:rtl/>
          <w:lang w:eastAsia="he-IL"/>
        </w:rPr>
        <w:t>בוגרי הכשרות מקצועיות</w:t>
      </w:r>
    </w:p>
    <w:p w:rsidR="000A5CD0" w:rsidRPr="00DA06EC" w:rsidRDefault="000A5CD0" w:rsidP="000A5CD0">
      <w:pPr>
        <w:spacing w:after="0"/>
        <w:ind w:left="1429" w:hanging="720"/>
        <w:rPr>
          <w:rFonts w:ascii="Times New Roman" w:hAnsi="Times New Roman" w:cs="David"/>
          <w:u w:val="single"/>
          <w:rtl/>
          <w:lang w:eastAsia="he-IL"/>
        </w:rPr>
      </w:pPr>
    </w:p>
    <w:p w:rsidR="000A5CD0" w:rsidRPr="00DA06EC" w:rsidRDefault="000A5CD0" w:rsidP="000A5CD0">
      <w:pPr>
        <w:overflowPunct w:val="0"/>
        <w:autoSpaceDE w:val="0"/>
        <w:autoSpaceDN w:val="0"/>
        <w:adjustRightInd w:val="0"/>
        <w:spacing w:after="0" w:line="312" w:lineRule="auto"/>
        <w:ind w:left="326"/>
        <w:textAlignment w:val="baseline"/>
        <w:rPr>
          <w:rFonts w:ascii="Times New Roman" w:hAnsi="Times New Roman" w:cs="David"/>
          <w:sz w:val="24"/>
          <w:szCs w:val="24"/>
          <w:rtl/>
          <w:lang w:eastAsia="he-IL"/>
        </w:rPr>
      </w:pPr>
    </w:p>
    <w:p w:rsidR="000A5CD0" w:rsidRPr="00DA06EC" w:rsidRDefault="000A5CD0" w:rsidP="000A5CD0">
      <w:pPr>
        <w:overflowPunct w:val="0"/>
        <w:autoSpaceDE w:val="0"/>
        <w:autoSpaceDN w:val="0"/>
        <w:adjustRightInd w:val="0"/>
        <w:spacing w:after="0" w:line="312" w:lineRule="auto"/>
        <w:ind w:left="326"/>
        <w:textAlignment w:val="baseline"/>
        <w:rPr>
          <w:rFonts w:ascii="Times New Roman" w:hAnsi="Times New Roman" w:cs="David"/>
          <w:sz w:val="24"/>
          <w:szCs w:val="24"/>
          <w:rtl/>
          <w:lang w:eastAsia="he-IL"/>
        </w:rPr>
      </w:pPr>
      <w:proofErr w:type="spellStart"/>
      <w:r w:rsidRPr="00DA06EC">
        <w:rPr>
          <w:rFonts w:ascii="Times New Roman" w:hAnsi="Times New Roman" w:cs="David" w:hint="cs"/>
          <w:sz w:val="24"/>
          <w:szCs w:val="24"/>
          <w:rtl/>
          <w:lang w:eastAsia="he-IL"/>
        </w:rPr>
        <w:t>מינהל</w:t>
      </w:r>
      <w:proofErr w:type="spellEnd"/>
      <w:r w:rsidRPr="00DA06EC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מחקר וכלכלה, במשרד הכלכלה, פונה לקבלת</w:t>
      </w:r>
      <w:r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הצעות למתן שירותי ניהול ותחזוקת </w:t>
      </w:r>
      <w:r w:rsidRPr="00DA06EC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מערכת לאיסוף נתונים לצרכי מעקב רב שנתי אחר בוגרי מערך ההכשרות במשרד, </w:t>
      </w:r>
      <w:r w:rsidRPr="00DA06EC">
        <w:rPr>
          <w:rFonts w:ascii="Times New Roman" w:hAnsi="Times New Roman" w:cs="David" w:hint="cs"/>
          <w:sz w:val="24"/>
          <w:szCs w:val="24"/>
          <w:rtl/>
          <w:lang w:eastAsia="he-IL"/>
        </w:rPr>
        <w:t>כמפורט במסמכי המכרז.</w:t>
      </w:r>
      <w:r w:rsidRPr="00DA06EC">
        <w:rPr>
          <w:rFonts w:ascii="Times New Roman" w:hAnsi="Times New Roman" w:cs="David" w:hint="cs"/>
          <w:sz w:val="24"/>
          <w:szCs w:val="24"/>
          <w:rtl/>
          <w:lang w:eastAsia="he-IL"/>
        </w:rPr>
        <w:br/>
      </w:r>
    </w:p>
    <w:p w:rsidR="000A5CD0" w:rsidRPr="00DA06EC" w:rsidRDefault="000A5CD0" w:rsidP="000A5CD0">
      <w:pPr>
        <w:numPr>
          <w:ilvl w:val="0"/>
          <w:numId w:val="1"/>
        </w:numPr>
        <w:spacing w:after="0" w:line="312" w:lineRule="auto"/>
        <w:ind w:left="708" w:hanging="425"/>
        <w:rPr>
          <w:rFonts w:ascii="Times New Roman" w:hAnsi="Times New Roman" w:cs="David"/>
          <w:b/>
          <w:bCs/>
          <w:sz w:val="24"/>
          <w:szCs w:val="24"/>
          <w:u w:val="single"/>
          <w:lang w:eastAsia="he-IL"/>
        </w:rPr>
      </w:pPr>
      <w:r w:rsidRPr="00DA06EC">
        <w:rPr>
          <w:rFonts w:ascii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t>תקופת ההתקשרות</w:t>
      </w:r>
      <w:r w:rsidRPr="00DA06EC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- משך ההתקשרות הינה לשנה עם זכות למשרד בלבד להארכה, ב</w:t>
      </w:r>
      <w:r>
        <w:rPr>
          <w:rFonts w:ascii="Times New Roman" w:hAnsi="Times New Roman" w:cs="David" w:hint="cs"/>
          <w:sz w:val="24"/>
          <w:szCs w:val="24"/>
          <w:rtl/>
          <w:lang w:eastAsia="he-IL"/>
        </w:rPr>
        <w:t>ארבע</w:t>
      </w:r>
      <w:r w:rsidRPr="00DA06EC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שנים נוספות, עד שנה בכל פעם.</w:t>
      </w:r>
      <w:r w:rsidR="008018FF">
        <w:rPr>
          <w:rFonts w:ascii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br/>
      </w:r>
    </w:p>
    <w:p w:rsidR="000A5CD0" w:rsidRPr="00DA06EC" w:rsidRDefault="000A5CD0" w:rsidP="000A5CD0">
      <w:pPr>
        <w:numPr>
          <w:ilvl w:val="0"/>
          <w:numId w:val="1"/>
        </w:numPr>
        <w:spacing w:after="0" w:line="312" w:lineRule="auto"/>
        <w:ind w:left="326" w:hanging="43"/>
        <w:jc w:val="both"/>
        <w:rPr>
          <w:rFonts w:ascii="Times New Roman" w:hAnsi="Times New Roman" w:cs="David"/>
          <w:b/>
          <w:bCs/>
          <w:sz w:val="24"/>
          <w:szCs w:val="24"/>
          <w:u w:val="single"/>
          <w:lang w:eastAsia="he-IL"/>
        </w:rPr>
      </w:pPr>
      <w:r w:rsidRPr="00DA06EC">
        <w:rPr>
          <w:rFonts w:ascii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t xml:space="preserve">עיקרי התנאים המוקדמים להשתתפות במכרז </w:t>
      </w:r>
      <w:r w:rsidRPr="00DA06EC">
        <w:rPr>
          <w:rFonts w:ascii="Times New Roman" w:hAnsi="Times New Roman" w:cs="David" w:hint="cs"/>
          <w:b/>
          <w:bCs/>
          <w:sz w:val="24"/>
          <w:szCs w:val="24"/>
          <w:rtl/>
          <w:lang w:eastAsia="he-IL"/>
        </w:rPr>
        <w:t>(הנוסח המלא מופיע במסמכי המכרז):</w:t>
      </w:r>
    </w:p>
    <w:p w:rsidR="000A5CD0" w:rsidRPr="00DA06EC" w:rsidRDefault="000A5CD0" w:rsidP="000A5CD0">
      <w:pPr>
        <w:numPr>
          <w:ilvl w:val="1"/>
          <w:numId w:val="1"/>
        </w:numPr>
        <w:spacing w:after="0" w:line="312" w:lineRule="auto"/>
        <w:ind w:left="1417" w:hanging="709"/>
        <w:rPr>
          <w:rFonts w:ascii="Times New Roman" w:hAnsi="Times New Roman" w:cs="David"/>
          <w:sz w:val="24"/>
          <w:szCs w:val="24"/>
          <w:lang w:eastAsia="he-IL"/>
        </w:rPr>
      </w:pPr>
      <w:r w:rsidRPr="00DA06EC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המציע הינו תאגיד רשום בכל מרשם לפי דין או שותפות לא רשומה או עוסק מורשה. </w:t>
      </w:r>
    </w:p>
    <w:p w:rsidR="000A5CD0" w:rsidRPr="00DA06EC" w:rsidRDefault="000A5CD0" w:rsidP="000A5CD0">
      <w:pPr>
        <w:numPr>
          <w:ilvl w:val="1"/>
          <w:numId w:val="1"/>
        </w:numPr>
        <w:spacing w:after="0" w:line="312" w:lineRule="auto"/>
        <w:ind w:hanging="12"/>
        <w:rPr>
          <w:rFonts w:ascii="Times New Roman" w:hAnsi="Times New Roman" w:cs="David"/>
          <w:sz w:val="24"/>
          <w:szCs w:val="24"/>
          <w:lang w:eastAsia="he-IL"/>
        </w:rPr>
      </w:pPr>
      <w:r w:rsidRPr="00DA06EC">
        <w:rPr>
          <w:rFonts w:ascii="Times New Roman" w:hAnsi="Times New Roman" w:cs="David" w:hint="cs"/>
          <w:sz w:val="24"/>
          <w:szCs w:val="24"/>
          <w:rtl/>
          <w:lang w:eastAsia="he-IL"/>
        </w:rPr>
        <w:t>המציע עומד בדרישות חוק עסקאות גופים ציבוריים, תשל"ו-1976.</w:t>
      </w:r>
    </w:p>
    <w:p w:rsidR="000A5CD0" w:rsidRPr="00DA06EC" w:rsidRDefault="000A5CD0" w:rsidP="000A5CD0">
      <w:pPr>
        <w:numPr>
          <w:ilvl w:val="1"/>
          <w:numId w:val="1"/>
        </w:numPr>
        <w:spacing w:after="0" w:line="312" w:lineRule="auto"/>
        <w:ind w:left="1417" w:hanging="709"/>
        <w:rPr>
          <w:rFonts w:ascii="Times New Roman" w:hAnsi="Times New Roman" w:cs="David"/>
          <w:sz w:val="24"/>
          <w:szCs w:val="24"/>
          <w:rtl/>
          <w:lang w:eastAsia="he-IL"/>
        </w:rPr>
      </w:pPr>
      <w:r w:rsidRPr="00DA06EC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תנאי סף מקצועיים - </w:t>
      </w:r>
      <w:r w:rsidRPr="00DA06EC">
        <w:rPr>
          <w:rFonts w:ascii="Times New Roman" w:hAnsi="Times New Roman" w:cs="David" w:hint="cs"/>
          <w:sz w:val="24"/>
          <w:szCs w:val="24"/>
          <w:rtl/>
        </w:rPr>
        <w:t>המציע הינו בעל ניסיון מוכח בעריכת סקרים במשך</w:t>
      </w:r>
      <w:r>
        <w:rPr>
          <w:rFonts w:ascii="Times New Roman" w:hAnsi="Times New Roman" w:cs="David" w:hint="cs"/>
          <w:sz w:val="24"/>
          <w:szCs w:val="24"/>
          <w:rtl/>
        </w:rPr>
        <w:t xml:space="preserve"> שנתיים</w:t>
      </w:r>
      <w:r w:rsidRPr="00DA06EC">
        <w:rPr>
          <w:rFonts w:ascii="Times New Roman" w:hAnsi="Times New Roman" w:cs="David"/>
          <w:sz w:val="24"/>
          <w:szCs w:val="24"/>
          <w:rtl/>
        </w:rPr>
        <w:t xml:space="preserve"> לפחות במהלך </w:t>
      </w:r>
      <w:r w:rsidRPr="00DA06EC">
        <w:rPr>
          <w:rFonts w:ascii="Times New Roman" w:hAnsi="Times New Roman" w:cs="David" w:hint="cs"/>
          <w:sz w:val="24"/>
          <w:szCs w:val="24"/>
          <w:rtl/>
        </w:rPr>
        <w:t>5</w:t>
      </w:r>
      <w:r w:rsidRPr="00DA06EC">
        <w:rPr>
          <w:rFonts w:ascii="Times New Roman" w:hAnsi="Times New Roman" w:cs="David"/>
          <w:sz w:val="24"/>
          <w:szCs w:val="24"/>
          <w:rtl/>
        </w:rPr>
        <w:t xml:space="preserve"> השנים האחרונות</w:t>
      </w:r>
      <w:r w:rsidRPr="00DA06EC">
        <w:rPr>
          <w:rFonts w:ascii="Times New Roman" w:hAnsi="Times New Roman" w:cs="David" w:hint="cs"/>
          <w:sz w:val="24"/>
          <w:szCs w:val="24"/>
          <w:rtl/>
        </w:rPr>
        <w:t xml:space="preserve">. הניסיון </w:t>
      </w:r>
      <w:r>
        <w:rPr>
          <w:rFonts w:ascii="Times New Roman" w:hAnsi="Times New Roman" w:cs="David" w:hint="cs"/>
          <w:sz w:val="24"/>
          <w:szCs w:val="24"/>
          <w:rtl/>
        </w:rPr>
        <w:t>בעריכת סקרים</w:t>
      </w:r>
      <w:r w:rsidRPr="00DA06EC">
        <w:rPr>
          <w:rFonts w:ascii="Times New Roman" w:hAnsi="Times New Roman" w:cs="David" w:hint="cs"/>
          <w:sz w:val="24"/>
          <w:szCs w:val="24"/>
          <w:rtl/>
        </w:rPr>
        <w:t xml:space="preserve"> צריך להיות בהיקף של </w:t>
      </w:r>
      <w:r>
        <w:rPr>
          <w:rFonts w:ascii="Times New Roman" w:hAnsi="Times New Roman" w:cs="David" w:hint="cs"/>
          <w:sz w:val="24"/>
          <w:szCs w:val="24"/>
          <w:rtl/>
        </w:rPr>
        <w:t xml:space="preserve">1,500 מרואיינים </w:t>
      </w:r>
      <w:r w:rsidRPr="00DA06EC">
        <w:rPr>
          <w:rFonts w:ascii="Times New Roman" w:hAnsi="Times New Roman" w:cs="David" w:hint="cs"/>
          <w:sz w:val="24"/>
          <w:szCs w:val="24"/>
          <w:rtl/>
        </w:rPr>
        <w:t xml:space="preserve">לפחות </w:t>
      </w:r>
      <w:r>
        <w:rPr>
          <w:rFonts w:ascii="Times New Roman" w:hAnsi="Times New Roman" w:cs="David" w:hint="cs"/>
          <w:sz w:val="24"/>
          <w:szCs w:val="24"/>
          <w:rtl/>
        </w:rPr>
        <w:t>בכל חודש</w:t>
      </w:r>
      <w:r w:rsidRPr="00DA06EC">
        <w:rPr>
          <w:rFonts w:ascii="Times New Roman" w:hAnsi="Times New Roman" w:cs="David" w:hint="cs"/>
          <w:sz w:val="24"/>
          <w:szCs w:val="24"/>
          <w:rtl/>
        </w:rPr>
        <w:t>.</w:t>
      </w:r>
      <w:r w:rsidRPr="00DA06EC">
        <w:rPr>
          <w:rFonts w:ascii="Times New Roman" w:hAnsi="Times New Roman" w:cs="David" w:hint="cs"/>
          <w:sz w:val="24"/>
          <w:szCs w:val="24"/>
          <w:rtl/>
          <w:lang w:eastAsia="he-IL"/>
        </w:rPr>
        <w:br/>
      </w:r>
    </w:p>
    <w:p w:rsidR="000A5CD0" w:rsidRPr="00DA06EC" w:rsidRDefault="000A5CD0" w:rsidP="000A5CD0">
      <w:pPr>
        <w:numPr>
          <w:ilvl w:val="0"/>
          <w:numId w:val="1"/>
        </w:numPr>
        <w:spacing w:after="0" w:line="312" w:lineRule="auto"/>
        <w:ind w:left="708" w:hanging="425"/>
        <w:jc w:val="both"/>
        <w:rPr>
          <w:rFonts w:ascii="Times New Roman" w:hAnsi="Times New Roman" w:cs="David"/>
          <w:sz w:val="24"/>
          <w:szCs w:val="24"/>
          <w:lang w:eastAsia="he-IL"/>
        </w:rPr>
      </w:pPr>
      <w:proofErr w:type="spellStart"/>
      <w:r w:rsidRPr="00DA06EC">
        <w:rPr>
          <w:rFonts w:ascii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t>כח</w:t>
      </w:r>
      <w:proofErr w:type="spellEnd"/>
      <w:r w:rsidRPr="00DA06EC">
        <w:rPr>
          <w:rFonts w:ascii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t xml:space="preserve"> אדם</w:t>
      </w:r>
      <w:r w:rsidRPr="00DA06EC">
        <w:rPr>
          <w:rFonts w:ascii="Times New Roman" w:hAnsi="Times New Roman" w:cs="David" w:hint="cs"/>
          <w:sz w:val="24"/>
          <w:szCs w:val="24"/>
          <w:u w:val="single"/>
          <w:rtl/>
          <w:lang w:eastAsia="he-IL"/>
        </w:rPr>
        <w:t xml:space="preserve">- </w:t>
      </w:r>
      <w:r w:rsidRPr="00DA06EC">
        <w:rPr>
          <w:rFonts w:ascii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t>על המציע להציע מועמדים למתן השירותים כדלהלן</w:t>
      </w:r>
      <w:r w:rsidRPr="00DA06EC">
        <w:rPr>
          <w:rFonts w:ascii="Times New Roman" w:hAnsi="Times New Roman" w:cs="David" w:hint="cs"/>
          <w:b/>
          <w:bCs/>
          <w:sz w:val="24"/>
          <w:szCs w:val="24"/>
          <w:rtl/>
          <w:lang w:eastAsia="he-IL"/>
        </w:rPr>
        <w:t xml:space="preserve"> (הנוסח המלא מופיע במסמכי המכרז):</w:t>
      </w:r>
    </w:p>
    <w:p w:rsidR="000A5CD0" w:rsidRPr="00DA06EC" w:rsidRDefault="000A5CD0" w:rsidP="000A5CD0">
      <w:pPr>
        <w:overflowPunct w:val="0"/>
        <w:autoSpaceDE w:val="0"/>
        <w:autoSpaceDN w:val="0"/>
        <w:adjustRightInd w:val="0"/>
        <w:spacing w:after="0" w:line="360" w:lineRule="auto"/>
        <w:ind w:left="1134" w:hanging="426"/>
        <w:contextualSpacing/>
        <w:textAlignment w:val="baseline"/>
        <w:rPr>
          <w:rFonts w:ascii="Times New Roman" w:hAnsi="Times New Roman" w:cs="David"/>
          <w:sz w:val="24"/>
          <w:szCs w:val="24"/>
        </w:rPr>
      </w:pPr>
      <w:r w:rsidRPr="00DA06EC">
        <w:rPr>
          <w:rFonts w:ascii="Times New Roman" w:hAnsi="Times New Roman" w:cs="David" w:hint="cs"/>
          <w:b/>
          <w:bCs/>
          <w:sz w:val="24"/>
          <w:szCs w:val="24"/>
          <w:rtl/>
          <w:lang w:eastAsia="he-IL"/>
        </w:rPr>
        <w:t>3.1   אחראי מקצועי</w:t>
      </w:r>
      <w:r w:rsidRPr="00DA06EC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- </w:t>
      </w:r>
      <w:r w:rsidRPr="00DA06EC">
        <w:rPr>
          <w:rFonts w:ascii="Times New Roman" w:hAnsi="Times New Roman" w:cs="David"/>
          <w:sz w:val="24"/>
          <w:szCs w:val="24"/>
          <w:rtl/>
        </w:rPr>
        <w:t xml:space="preserve">בעל תואר אקדמי ראשון לפחות </w:t>
      </w:r>
      <w:r w:rsidRPr="00DA06EC">
        <w:rPr>
          <w:rFonts w:ascii="Times New Roman" w:hAnsi="Times New Roman" w:cs="David" w:hint="cs"/>
          <w:sz w:val="24"/>
          <w:szCs w:val="24"/>
          <w:rtl/>
        </w:rPr>
        <w:t xml:space="preserve">באחד </w:t>
      </w:r>
      <w:r w:rsidRPr="00DA06EC">
        <w:rPr>
          <w:rFonts w:ascii="Times New Roman" w:hAnsi="Times New Roman" w:cs="David"/>
          <w:sz w:val="24"/>
          <w:szCs w:val="24"/>
          <w:rtl/>
        </w:rPr>
        <w:t xml:space="preserve">מהתחומים </w:t>
      </w:r>
      <w:r w:rsidRPr="00DA06EC">
        <w:rPr>
          <w:rFonts w:ascii="Times New Roman" w:hAnsi="Times New Roman" w:cs="David" w:hint="cs"/>
          <w:sz w:val="24"/>
          <w:szCs w:val="24"/>
          <w:rtl/>
        </w:rPr>
        <w:t>ה</w:t>
      </w:r>
      <w:r w:rsidRPr="00DA06EC">
        <w:rPr>
          <w:rFonts w:ascii="Times New Roman" w:hAnsi="Times New Roman" w:cs="David"/>
          <w:sz w:val="24"/>
          <w:szCs w:val="24"/>
          <w:rtl/>
        </w:rPr>
        <w:t>באים</w:t>
      </w:r>
      <w:r w:rsidRPr="00DA06EC">
        <w:rPr>
          <w:rFonts w:ascii="Times New Roman" w:hAnsi="Times New Roman" w:cs="David" w:hint="cs"/>
          <w:sz w:val="24"/>
          <w:szCs w:val="24"/>
          <w:rtl/>
        </w:rPr>
        <w:t>:</w:t>
      </w:r>
      <w:r>
        <w:rPr>
          <w:rFonts w:ascii="Times New Roman" w:hAnsi="Times New Roman" w:cs="David" w:hint="cs"/>
          <w:sz w:val="24"/>
          <w:szCs w:val="24"/>
          <w:rtl/>
        </w:rPr>
        <w:t xml:space="preserve"> סטטיסטיקה, </w:t>
      </w:r>
      <w:r>
        <w:rPr>
          <w:rFonts w:cs="David" w:hint="cs"/>
          <w:sz w:val="24"/>
          <w:szCs w:val="24"/>
          <w:rtl/>
        </w:rPr>
        <w:t>מדעי החברה</w:t>
      </w:r>
      <w:r>
        <w:rPr>
          <w:rFonts w:ascii="Times New Roman" w:hAnsi="Times New Roman" w:cs="David" w:hint="cs"/>
          <w:sz w:val="24"/>
          <w:szCs w:val="24"/>
          <w:rtl/>
        </w:rPr>
        <w:t xml:space="preserve">, כלכלה, </w:t>
      </w:r>
      <w:proofErr w:type="spellStart"/>
      <w:r>
        <w:rPr>
          <w:rFonts w:ascii="Times New Roman" w:hAnsi="Times New Roman" w:cs="David" w:hint="cs"/>
          <w:sz w:val="24"/>
          <w:szCs w:val="24"/>
          <w:rtl/>
        </w:rPr>
        <w:t>מינהל</w:t>
      </w:r>
      <w:proofErr w:type="spellEnd"/>
      <w:r>
        <w:rPr>
          <w:rFonts w:ascii="Times New Roman" w:hAnsi="Times New Roman" w:cs="David" w:hint="cs"/>
          <w:sz w:val="24"/>
          <w:szCs w:val="24"/>
          <w:rtl/>
        </w:rPr>
        <w:t xml:space="preserve"> עסקים, תעשייה וניהול, חינוך, משפטים.</w:t>
      </w:r>
    </w:p>
    <w:p w:rsidR="000A5CD0" w:rsidRPr="00DA06EC" w:rsidRDefault="000A5CD0" w:rsidP="000A5CD0">
      <w:pPr>
        <w:overflowPunct w:val="0"/>
        <w:autoSpaceDE w:val="0"/>
        <w:autoSpaceDN w:val="0"/>
        <w:adjustRightInd w:val="0"/>
        <w:spacing w:line="360" w:lineRule="auto"/>
        <w:ind w:left="1134"/>
        <w:textAlignment w:val="baseline"/>
        <w:rPr>
          <w:rFonts w:cs="David"/>
          <w:sz w:val="24"/>
          <w:szCs w:val="24"/>
          <w:lang w:eastAsia="he-IL"/>
        </w:rPr>
      </w:pPr>
      <w:r w:rsidRPr="00DA06EC">
        <w:rPr>
          <w:rFonts w:cs="David"/>
          <w:sz w:val="24"/>
          <w:szCs w:val="24"/>
          <w:rtl/>
        </w:rPr>
        <w:t xml:space="preserve">בעל ניסיון מוכח של </w:t>
      </w:r>
      <w:r w:rsidRPr="00DA06EC">
        <w:rPr>
          <w:rFonts w:cs="David" w:hint="cs"/>
          <w:sz w:val="24"/>
          <w:szCs w:val="24"/>
          <w:rtl/>
        </w:rPr>
        <w:t>שנתיים</w:t>
      </w:r>
      <w:r w:rsidRPr="00DA06EC">
        <w:rPr>
          <w:rFonts w:cs="David"/>
          <w:sz w:val="24"/>
          <w:szCs w:val="24"/>
          <w:rtl/>
        </w:rPr>
        <w:t xml:space="preserve"> לפחות במהלך </w:t>
      </w:r>
      <w:r>
        <w:rPr>
          <w:rFonts w:cs="David" w:hint="cs"/>
          <w:sz w:val="24"/>
          <w:szCs w:val="24"/>
          <w:rtl/>
        </w:rPr>
        <w:t>3</w:t>
      </w:r>
      <w:r w:rsidRPr="00DA06EC">
        <w:rPr>
          <w:rFonts w:cs="David"/>
          <w:sz w:val="24"/>
          <w:szCs w:val="24"/>
          <w:rtl/>
        </w:rPr>
        <w:t xml:space="preserve"> השנים </w:t>
      </w:r>
      <w:r w:rsidRPr="00DA06EC">
        <w:rPr>
          <w:rFonts w:cs="David" w:hint="cs"/>
          <w:sz w:val="24"/>
          <w:szCs w:val="24"/>
          <w:rtl/>
        </w:rPr>
        <w:t xml:space="preserve">האחרונות בניהול </w:t>
      </w:r>
      <w:r>
        <w:rPr>
          <w:rFonts w:cs="David" w:hint="cs"/>
          <w:sz w:val="24"/>
          <w:szCs w:val="24"/>
          <w:rtl/>
        </w:rPr>
        <w:t>והפעלת צוות עובדים לבקרות ו</w:t>
      </w:r>
      <w:r w:rsidRPr="00DA06EC">
        <w:rPr>
          <w:rFonts w:cs="David" w:hint="cs"/>
          <w:sz w:val="24"/>
          <w:szCs w:val="24"/>
          <w:rtl/>
        </w:rPr>
        <w:t xml:space="preserve">איסוף </w:t>
      </w:r>
      <w:r>
        <w:rPr>
          <w:rFonts w:cs="David" w:hint="cs"/>
          <w:sz w:val="24"/>
          <w:szCs w:val="24"/>
          <w:rtl/>
        </w:rPr>
        <w:t>נתונים במסגרת סקרים</w:t>
      </w:r>
      <w:r w:rsidRPr="00DA06EC">
        <w:rPr>
          <w:rFonts w:cs="David" w:hint="cs"/>
          <w:sz w:val="24"/>
          <w:szCs w:val="24"/>
          <w:rtl/>
        </w:rPr>
        <w:t>.</w:t>
      </w:r>
    </w:p>
    <w:p w:rsidR="000A5CD0" w:rsidRPr="00DA06EC" w:rsidRDefault="000A5CD0" w:rsidP="000A5CD0">
      <w:pPr>
        <w:tabs>
          <w:tab w:val="left" w:pos="1295"/>
        </w:tabs>
        <w:spacing w:after="0" w:line="360" w:lineRule="auto"/>
        <w:ind w:left="1360" w:hanging="567"/>
        <w:rPr>
          <w:rFonts w:ascii="Times New Roman" w:hAnsi="Times New Roman" w:cs="David"/>
          <w:sz w:val="24"/>
          <w:szCs w:val="24"/>
          <w:rtl/>
          <w:lang w:eastAsia="he-IL"/>
        </w:rPr>
      </w:pPr>
      <w:r w:rsidRPr="00DA06EC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3.2 מבצעים - </w:t>
      </w:r>
    </w:p>
    <w:p w:rsidR="000A5CD0" w:rsidRPr="00DA06EC" w:rsidRDefault="000A5CD0" w:rsidP="000A5CD0">
      <w:pPr>
        <w:overflowPunct w:val="0"/>
        <w:autoSpaceDE w:val="0"/>
        <w:autoSpaceDN w:val="0"/>
        <w:adjustRightInd w:val="0"/>
        <w:spacing w:after="0" w:line="360" w:lineRule="auto"/>
        <w:textAlignment w:val="baseline"/>
        <w:rPr>
          <w:rFonts w:cs="David"/>
          <w:sz w:val="24"/>
          <w:szCs w:val="24"/>
          <w:rtl/>
        </w:rPr>
      </w:pPr>
      <w:r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                   </w:t>
      </w:r>
      <w:r w:rsidRPr="00DA06EC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3.2.1   </w:t>
      </w:r>
      <w:r w:rsidRPr="00DA06EC">
        <w:rPr>
          <w:rFonts w:ascii="Times New Roman" w:hAnsi="Times New Roman" w:cs="David" w:hint="cs"/>
          <w:b/>
          <w:bCs/>
          <w:sz w:val="24"/>
          <w:szCs w:val="24"/>
          <w:rtl/>
        </w:rPr>
        <w:t>אחראי על עבודת השדה</w:t>
      </w:r>
      <w:r w:rsidRPr="00DA06EC">
        <w:rPr>
          <w:rFonts w:ascii="Times New Roman" w:hAnsi="Times New Roman" w:cs="David" w:hint="cs"/>
          <w:sz w:val="24"/>
          <w:szCs w:val="24"/>
          <w:rtl/>
        </w:rPr>
        <w:t xml:space="preserve"> </w:t>
      </w:r>
      <w:r w:rsidRPr="00DA06EC">
        <w:rPr>
          <w:rFonts w:ascii="Times New Roman" w:hAnsi="Times New Roman" w:cs="David"/>
          <w:sz w:val="24"/>
          <w:szCs w:val="24"/>
          <w:rtl/>
        </w:rPr>
        <w:t>–</w:t>
      </w:r>
      <w:r w:rsidRPr="002B3306">
        <w:rPr>
          <w:rFonts w:cs="David" w:hint="cs"/>
          <w:sz w:val="24"/>
          <w:szCs w:val="24"/>
          <w:rtl/>
        </w:rPr>
        <w:t xml:space="preserve"> </w:t>
      </w:r>
      <w:r w:rsidRPr="00DA06EC">
        <w:rPr>
          <w:rFonts w:cs="David" w:hint="cs"/>
          <w:sz w:val="24"/>
          <w:szCs w:val="24"/>
          <w:rtl/>
        </w:rPr>
        <w:t xml:space="preserve">בעל תואר אקדמי ראשון (לפחות) באחד מהתחומים </w:t>
      </w:r>
      <w:r>
        <w:rPr>
          <w:rFonts w:cs="David"/>
          <w:sz w:val="24"/>
          <w:szCs w:val="24"/>
          <w:rtl/>
        </w:rPr>
        <w:br/>
      </w:r>
      <w:r>
        <w:rPr>
          <w:rFonts w:cs="David" w:hint="cs"/>
          <w:sz w:val="24"/>
          <w:szCs w:val="24"/>
          <w:rtl/>
        </w:rPr>
        <w:t xml:space="preserve">                                </w:t>
      </w:r>
      <w:r w:rsidRPr="00DA06EC">
        <w:rPr>
          <w:rFonts w:cs="David" w:hint="cs"/>
          <w:sz w:val="24"/>
          <w:szCs w:val="24"/>
          <w:rtl/>
        </w:rPr>
        <w:t xml:space="preserve">הבאים: סטטיסטיקה, </w:t>
      </w:r>
      <w:r>
        <w:rPr>
          <w:rFonts w:cs="David" w:hint="cs"/>
          <w:sz w:val="24"/>
          <w:szCs w:val="24"/>
          <w:rtl/>
        </w:rPr>
        <w:t>מדעי החברה,</w:t>
      </w:r>
      <w:r w:rsidR="00E17D9A">
        <w:rPr>
          <w:rFonts w:cs="David" w:hint="cs"/>
          <w:sz w:val="24"/>
          <w:szCs w:val="24"/>
          <w:rtl/>
        </w:rPr>
        <w:t xml:space="preserve"> </w:t>
      </w:r>
      <w:r w:rsidRPr="00DA06EC">
        <w:rPr>
          <w:rFonts w:cs="David" w:hint="cs"/>
          <w:sz w:val="24"/>
          <w:szCs w:val="24"/>
          <w:rtl/>
        </w:rPr>
        <w:t xml:space="preserve">כלכלה, </w:t>
      </w:r>
      <w:proofErr w:type="spellStart"/>
      <w:r w:rsidRPr="00DA06EC">
        <w:rPr>
          <w:rFonts w:cs="David" w:hint="cs"/>
          <w:sz w:val="24"/>
          <w:szCs w:val="24"/>
          <w:rtl/>
        </w:rPr>
        <w:t>מינהל</w:t>
      </w:r>
      <w:proofErr w:type="spellEnd"/>
      <w:r w:rsidRPr="00DA06EC">
        <w:rPr>
          <w:rFonts w:cs="David" w:hint="cs"/>
          <w:sz w:val="24"/>
          <w:szCs w:val="24"/>
          <w:rtl/>
        </w:rPr>
        <w:t xml:space="preserve"> עסקים, </w:t>
      </w:r>
      <w:r>
        <w:rPr>
          <w:rFonts w:cs="David" w:hint="cs"/>
          <w:sz w:val="24"/>
          <w:szCs w:val="24"/>
          <w:rtl/>
        </w:rPr>
        <w:t xml:space="preserve">תעשייה וניהול, חינוך, </w:t>
      </w:r>
      <w:r>
        <w:rPr>
          <w:rFonts w:cs="David" w:hint="cs"/>
          <w:sz w:val="24"/>
          <w:szCs w:val="24"/>
          <w:rtl/>
        </w:rPr>
        <w:tab/>
      </w:r>
      <w:r>
        <w:rPr>
          <w:rFonts w:cs="David" w:hint="cs"/>
          <w:sz w:val="24"/>
          <w:szCs w:val="24"/>
          <w:rtl/>
        </w:rPr>
        <w:tab/>
        <w:t xml:space="preserve">     משפטים.</w:t>
      </w:r>
      <w:r w:rsidRPr="00DA06EC">
        <w:rPr>
          <w:rFonts w:cs="David"/>
          <w:sz w:val="24"/>
          <w:szCs w:val="24"/>
          <w:rtl/>
        </w:rPr>
        <w:t xml:space="preserve"> </w:t>
      </w:r>
    </w:p>
    <w:p w:rsidR="000A5CD0" w:rsidRPr="00DA06EC" w:rsidRDefault="000A5CD0" w:rsidP="000A5CD0">
      <w:pPr>
        <w:tabs>
          <w:tab w:val="left" w:pos="1295"/>
        </w:tabs>
        <w:spacing w:after="0" w:line="360" w:lineRule="auto"/>
        <w:ind w:left="1360" w:hanging="567"/>
        <w:rPr>
          <w:rFonts w:ascii="Times New Roman" w:hAnsi="Times New Roman" w:cs="David"/>
          <w:sz w:val="20"/>
          <w:szCs w:val="24"/>
          <w:rtl/>
        </w:rPr>
      </w:pPr>
      <w:r>
        <w:rPr>
          <w:rFonts w:ascii="Times New Roman" w:hAnsi="Times New Roman" w:cs="David" w:hint="cs"/>
          <w:sz w:val="24"/>
          <w:szCs w:val="24"/>
          <w:rtl/>
        </w:rPr>
        <w:t xml:space="preserve">                 </w:t>
      </w:r>
      <w:r w:rsidRPr="00DA06EC">
        <w:rPr>
          <w:rFonts w:ascii="Times New Roman" w:hAnsi="Times New Roman" w:cs="David" w:hint="cs"/>
          <w:sz w:val="24"/>
          <w:szCs w:val="24"/>
          <w:rtl/>
        </w:rPr>
        <w:t xml:space="preserve">בעל ניסיון מוכח של </w:t>
      </w:r>
      <w:r>
        <w:rPr>
          <w:rFonts w:ascii="Times New Roman" w:hAnsi="Times New Roman" w:cs="David" w:hint="cs"/>
          <w:sz w:val="24"/>
          <w:szCs w:val="24"/>
          <w:rtl/>
        </w:rPr>
        <w:t>שנתיים</w:t>
      </w:r>
      <w:r w:rsidRPr="00DA06EC">
        <w:rPr>
          <w:rFonts w:ascii="Times New Roman" w:hAnsi="Times New Roman" w:cs="David" w:hint="cs"/>
          <w:sz w:val="24"/>
          <w:szCs w:val="24"/>
          <w:rtl/>
        </w:rPr>
        <w:t xml:space="preserve"> לפחות במהלך </w:t>
      </w:r>
      <w:r>
        <w:rPr>
          <w:rFonts w:ascii="Times New Roman" w:hAnsi="Times New Roman" w:cs="David" w:hint="cs"/>
          <w:sz w:val="24"/>
          <w:szCs w:val="24"/>
          <w:rtl/>
        </w:rPr>
        <w:t xml:space="preserve">3 השנים האחרונות </w:t>
      </w:r>
      <w:r w:rsidRPr="00B36163">
        <w:rPr>
          <w:rFonts w:ascii="Times New Roman" w:hAnsi="Times New Roman" w:cs="David" w:hint="cs"/>
          <w:sz w:val="20"/>
          <w:szCs w:val="24"/>
          <w:rtl/>
        </w:rPr>
        <w:t xml:space="preserve">בניהול בהפעלת מוקד </w:t>
      </w:r>
      <w:r>
        <w:rPr>
          <w:rFonts w:ascii="Times New Roman" w:hAnsi="Times New Roman" w:cs="David"/>
          <w:sz w:val="20"/>
          <w:szCs w:val="24"/>
          <w:rtl/>
        </w:rPr>
        <w:br/>
      </w:r>
      <w:r>
        <w:rPr>
          <w:rFonts w:ascii="Times New Roman" w:hAnsi="Times New Roman" w:cs="David" w:hint="cs"/>
          <w:sz w:val="20"/>
          <w:szCs w:val="24"/>
          <w:rtl/>
        </w:rPr>
        <w:t xml:space="preserve">      </w:t>
      </w:r>
      <w:r w:rsidRPr="00B36163">
        <w:rPr>
          <w:rFonts w:ascii="Times New Roman" w:hAnsi="Times New Roman" w:cs="David" w:hint="cs"/>
          <w:sz w:val="20"/>
          <w:szCs w:val="24"/>
          <w:rtl/>
        </w:rPr>
        <w:t xml:space="preserve">טלפוני לסקרים, הדרכת סוקרים לראיונות טלפוניים ופנים אל פנים וכן בניית </w:t>
      </w:r>
      <w:r>
        <w:rPr>
          <w:rFonts w:ascii="Times New Roman" w:hAnsi="Times New Roman" w:cs="David"/>
          <w:sz w:val="20"/>
          <w:szCs w:val="24"/>
          <w:rtl/>
        </w:rPr>
        <w:br/>
      </w:r>
      <w:r>
        <w:rPr>
          <w:rFonts w:ascii="Times New Roman" w:hAnsi="Times New Roman" w:cs="David" w:hint="cs"/>
          <w:sz w:val="20"/>
          <w:szCs w:val="24"/>
          <w:rtl/>
        </w:rPr>
        <w:t xml:space="preserve">      </w:t>
      </w:r>
      <w:r w:rsidRPr="00B36163">
        <w:rPr>
          <w:rFonts w:ascii="Times New Roman" w:hAnsi="Times New Roman" w:cs="David" w:hint="cs"/>
          <w:sz w:val="20"/>
          <w:szCs w:val="24"/>
          <w:rtl/>
        </w:rPr>
        <w:t>שאלונים באמצעות תוכנת סקרים</w:t>
      </w:r>
    </w:p>
    <w:p w:rsidR="008018FF" w:rsidRDefault="000A5CD0" w:rsidP="000A5CD0">
      <w:pPr>
        <w:tabs>
          <w:tab w:val="left" w:pos="233"/>
          <w:tab w:val="left" w:pos="658"/>
        </w:tabs>
        <w:spacing w:after="0" w:line="360" w:lineRule="auto"/>
        <w:ind w:left="1701" w:hanging="567"/>
        <w:rPr>
          <w:rFonts w:ascii="Times New Roman" w:hAnsi="Times New Roman" w:cs="David"/>
          <w:sz w:val="20"/>
          <w:szCs w:val="24"/>
          <w:rtl/>
        </w:rPr>
        <w:sectPr w:rsidR="008018FF" w:rsidSect="00C84564">
          <w:headerReference w:type="default" r:id="rId8"/>
          <w:footerReference w:type="default" r:id="rId9"/>
          <w:pgSz w:w="11906" w:h="16838"/>
          <w:pgMar w:top="1440" w:right="1558" w:bottom="1440" w:left="1276" w:header="0" w:footer="0" w:gutter="0"/>
          <w:cols w:space="708"/>
          <w:bidi/>
          <w:rtlGutter/>
          <w:docGrid w:linePitch="360"/>
        </w:sectPr>
      </w:pPr>
      <w:r w:rsidRPr="00DA06EC">
        <w:rPr>
          <w:rFonts w:ascii="Times New Roman" w:hAnsi="Times New Roman" w:cs="David" w:hint="cs"/>
          <w:sz w:val="24"/>
          <w:szCs w:val="24"/>
          <w:rtl/>
        </w:rPr>
        <w:t xml:space="preserve">3.2.2   </w:t>
      </w:r>
      <w:r w:rsidRPr="00DA06EC">
        <w:rPr>
          <w:rFonts w:ascii="Times New Roman" w:hAnsi="Times New Roman" w:cs="David" w:hint="cs"/>
          <w:b/>
          <w:bCs/>
          <w:sz w:val="20"/>
          <w:szCs w:val="24"/>
          <w:rtl/>
        </w:rPr>
        <w:t>אחראי מחשוב</w:t>
      </w:r>
      <w:r w:rsidRPr="00DA06EC">
        <w:rPr>
          <w:rFonts w:ascii="Times New Roman" w:hAnsi="Times New Roman" w:cs="David" w:hint="cs"/>
          <w:sz w:val="20"/>
          <w:szCs w:val="24"/>
          <w:rtl/>
        </w:rPr>
        <w:t xml:space="preserve"> - </w:t>
      </w:r>
      <w:r>
        <w:rPr>
          <w:rFonts w:ascii="Times New Roman" w:hAnsi="Times New Roman" w:cs="David" w:hint="cs"/>
          <w:sz w:val="20"/>
          <w:szCs w:val="24"/>
          <w:rtl/>
        </w:rPr>
        <w:t xml:space="preserve">בעל תואר אקדמי ראשון לפחות ממוסד אקדמי מוכר ע"י משרד החינוך או בעל תעודת הנדסאי או טכנאי מוסמך לפי חוק ההנדסאים והטכנאים המוסמכים, </w:t>
      </w:r>
      <w:proofErr w:type="spellStart"/>
      <w:r>
        <w:rPr>
          <w:rFonts w:ascii="Times New Roman" w:hAnsi="Times New Roman" w:cs="David" w:hint="cs"/>
          <w:sz w:val="20"/>
          <w:szCs w:val="24"/>
          <w:rtl/>
        </w:rPr>
        <w:t>התשע"ג</w:t>
      </w:r>
      <w:proofErr w:type="spellEnd"/>
      <w:r>
        <w:rPr>
          <w:rFonts w:ascii="Times New Roman" w:hAnsi="Times New Roman" w:cs="David" w:hint="cs"/>
          <w:sz w:val="20"/>
          <w:szCs w:val="24"/>
          <w:rtl/>
        </w:rPr>
        <w:t xml:space="preserve"> - 2013. </w:t>
      </w:r>
    </w:p>
    <w:p w:rsidR="000A5CD0" w:rsidRDefault="000A5CD0" w:rsidP="008018FF">
      <w:pPr>
        <w:tabs>
          <w:tab w:val="left" w:pos="233"/>
          <w:tab w:val="left" w:pos="658"/>
        </w:tabs>
        <w:spacing w:after="0" w:line="360" w:lineRule="auto"/>
        <w:ind w:left="1701"/>
        <w:rPr>
          <w:rFonts w:ascii="Times New Roman" w:hAnsi="Times New Roman" w:cs="David"/>
          <w:sz w:val="20"/>
          <w:szCs w:val="24"/>
          <w:rtl/>
        </w:rPr>
      </w:pPr>
      <w:r w:rsidRPr="00DA06EC">
        <w:rPr>
          <w:rFonts w:ascii="Times New Roman" w:hAnsi="Times New Roman" w:cs="David" w:hint="cs"/>
          <w:sz w:val="20"/>
          <w:szCs w:val="24"/>
          <w:rtl/>
        </w:rPr>
        <w:lastRenderedPageBreak/>
        <w:t xml:space="preserve">בעל ניסיון מוכח של </w:t>
      </w:r>
      <w:r>
        <w:rPr>
          <w:rFonts w:ascii="Times New Roman" w:hAnsi="Times New Roman" w:cs="David" w:hint="cs"/>
          <w:sz w:val="24"/>
          <w:szCs w:val="24"/>
          <w:rtl/>
        </w:rPr>
        <w:t>שנתיים</w:t>
      </w:r>
      <w:r w:rsidRPr="00DA06EC">
        <w:rPr>
          <w:rFonts w:ascii="Times New Roman" w:hAnsi="Times New Roman" w:cs="David" w:hint="cs"/>
          <w:sz w:val="24"/>
          <w:szCs w:val="24"/>
          <w:rtl/>
        </w:rPr>
        <w:t xml:space="preserve"> לפחות </w:t>
      </w:r>
      <w:r w:rsidRPr="00DA06EC">
        <w:rPr>
          <w:rFonts w:ascii="Times New Roman" w:hAnsi="Times New Roman" w:cs="David" w:hint="cs"/>
          <w:sz w:val="20"/>
          <w:szCs w:val="24"/>
          <w:rtl/>
        </w:rPr>
        <w:t xml:space="preserve">במהלך </w:t>
      </w:r>
      <w:r>
        <w:rPr>
          <w:rFonts w:ascii="Times New Roman" w:hAnsi="Times New Roman" w:cs="David" w:hint="cs"/>
          <w:sz w:val="20"/>
          <w:szCs w:val="24"/>
          <w:rtl/>
        </w:rPr>
        <w:t>3</w:t>
      </w:r>
      <w:r w:rsidRPr="00DA06EC">
        <w:rPr>
          <w:rFonts w:ascii="Times New Roman" w:hAnsi="Times New Roman" w:cs="David" w:hint="cs"/>
          <w:sz w:val="20"/>
          <w:szCs w:val="24"/>
          <w:rtl/>
        </w:rPr>
        <w:t xml:space="preserve"> השנים </w:t>
      </w:r>
      <w:r>
        <w:rPr>
          <w:rFonts w:ascii="Times New Roman" w:hAnsi="Times New Roman" w:cs="David" w:hint="cs"/>
          <w:sz w:val="20"/>
          <w:szCs w:val="24"/>
          <w:rtl/>
        </w:rPr>
        <w:t>האחרונות בתכנון, ארגון ותחזוקת מאגרי נתונים.</w:t>
      </w:r>
    </w:p>
    <w:p w:rsidR="000A5CD0" w:rsidRDefault="000A5CD0" w:rsidP="000A5CD0">
      <w:pPr>
        <w:tabs>
          <w:tab w:val="left" w:pos="233"/>
          <w:tab w:val="left" w:pos="658"/>
        </w:tabs>
        <w:spacing w:after="0" w:line="360" w:lineRule="auto"/>
        <w:ind w:left="1701" w:hanging="567"/>
        <w:rPr>
          <w:rFonts w:ascii="Times New Roman" w:hAnsi="Times New Roman" w:cs="David"/>
          <w:sz w:val="20"/>
          <w:szCs w:val="24"/>
          <w:rtl/>
        </w:rPr>
      </w:pPr>
    </w:p>
    <w:p w:rsidR="000A5CD0" w:rsidRDefault="000A5CD0" w:rsidP="000A5CD0">
      <w:pPr>
        <w:tabs>
          <w:tab w:val="left" w:pos="233"/>
          <w:tab w:val="left" w:pos="658"/>
        </w:tabs>
        <w:spacing w:after="0" w:line="360" w:lineRule="auto"/>
        <w:ind w:left="1134"/>
        <w:rPr>
          <w:rFonts w:ascii="Times New Roman" w:hAnsi="Times New Roman" w:cs="David"/>
          <w:sz w:val="24"/>
          <w:szCs w:val="24"/>
          <w:lang w:eastAsia="he-IL"/>
        </w:rPr>
      </w:pPr>
      <w:r>
        <w:rPr>
          <w:rFonts w:ascii="Times New Roman" w:hAnsi="Times New Roman" w:cs="David" w:hint="cs"/>
          <w:sz w:val="20"/>
          <w:szCs w:val="24"/>
          <w:rtl/>
        </w:rPr>
        <w:t>על בעל תואר אקדמי מחו"ל לצרף אישור הוועדה להערכת תארים אקדמיים בחו"ל של משרד החינוך.</w:t>
      </w:r>
      <w:r>
        <w:rPr>
          <w:rFonts w:ascii="Times New Roman" w:hAnsi="Times New Roman" w:cs="David"/>
          <w:sz w:val="24"/>
          <w:szCs w:val="24"/>
          <w:rtl/>
          <w:lang w:eastAsia="he-IL"/>
        </w:rPr>
        <w:br/>
      </w:r>
    </w:p>
    <w:p w:rsidR="000A5CD0" w:rsidRDefault="000A5CD0" w:rsidP="000A5CD0">
      <w:pPr>
        <w:numPr>
          <w:ilvl w:val="0"/>
          <w:numId w:val="1"/>
        </w:numPr>
        <w:spacing w:after="0" w:line="312" w:lineRule="auto"/>
        <w:contextualSpacing/>
        <w:rPr>
          <w:rFonts w:ascii="Times New Roman" w:hAnsi="Times New Roman" w:cs="David"/>
          <w:sz w:val="24"/>
          <w:szCs w:val="24"/>
          <w:lang w:eastAsia="he-IL"/>
        </w:rPr>
      </w:pPr>
      <w:r w:rsidRPr="00DA06EC">
        <w:rPr>
          <w:rFonts w:ascii="Times New Roman" w:hAnsi="Times New Roman" w:cs="David" w:hint="cs"/>
          <w:sz w:val="24"/>
          <w:szCs w:val="24"/>
          <w:rtl/>
          <w:lang w:eastAsia="he-IL"/>
        </w:rPr>
        <w:t>המכרז הינו מכרז דו-שלבי כמפורט במסמכי המכרז-</w:t>
      </w:r>
      <w:r w:rsidRPr="00DA06EC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  <w:r w:rsidRPr="00DA06EC">
        <w:rPr>
          <w:rFonts w:ascii="Times New Roman" w:hAnsi="Times New Roman" w:cs="David" w:hint="cs"/>
          <w:sz w:val="24"/>
          <w:szCs w:val="24"/>
          <w:rtl/>
          <w:lang w:eastAsia="he-IL"/>
        </w:rPr>
        <w:t>בשלב ראשון</w:t>
      </w:r>
      <w:r w:rsidRPr="00DA06EC">
        <w:rPr>
          <w:rFonts w:ascii="Times New Roman" w:hAnsi="Times New Roman" w:cs="David"/>
          <w:sz w:val="24"/>
          <w:szCs w:val="24"/>
          <w:rtl/>
          <w:lang w:eastAsia="he-IL"/>
        </w:rPr>
        <w:t xml:space="preserve"> יבדקו אמות המידה האיכותיות המופיעות במכרז ולאחר מכן תבחן הצעת המחיר</w:t>
      </w:r>
      <w:r w:rsidRPr="00DA06EC">
        <w:rPr>
          <w:rFonts w:ascii="Arial" w:hAnsi="Arial" w:cs="Miriam"/>
          <w:color w:val="1F497D"/>
          <w:sz w:val="24"/>
          <w:szCs w:val="24"/>
          <w:rtl/>
          <w:lang w:eastAsia="he-IL"/>
        </w:rPr>
        <w:t>.</w:t>
      </w:r>
    </w:p>
    <w:p w:rsidR="000A5CD0" w:rsidRDefault="000A5CD0" w:rsidP="000A5CD0">
      <w:pPr>
        <w:numPr>
          <w:ilvl w:val="0"/>
          <w:numId w:val="1"/>
        </w:numPr>
        <w:spacing w:after="0" w:line="312" w:lineRule="auto"/>
        <w:contextualSpacing/>
        <w:rPr>
          <w:rFonts w:ascii="Times New Roman" w:hAnsi="Times New Roman" w:cs="David"/>
          <w:sz w:val="24"/>
          <w:szCs w:val="24"/>
          <w:lang w:eastAsia="he-IL"/>
        </w:rPr>
      </w:pPr>
      <w:r w:rsidRPr="00DA06EC">
        <w:rPr>
          <w:rFonts w:ascii="Times New Roman" w:hAnsi="Times New Roman" w:cs="David" w:hint="cs"/>
          <w:b/>
          <w:bCs/>
          <w:sz w:val="24"/>
          <w:szCs w:val="24"/>
          <w:rtl/>
          <w:lang w:eastAsia="he-IL"/>
        </w:rPr>
        <w:t>תוקף ההצעה:</w:t>
      </w:r>
      <w:r w:rsidRPr="00DA06EC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 w:rsidRPr="003946B8">
        <w:rPr>
          <w:rFonts w:ascii="Times New Roman" w:hAnsi="Times New Roman" w:cs="David" w:hint="cs"/>
          <w:sz w:val="24"/>
          <w:szCs w:val="24"/>
          <w:rtl/>
          <w:lang w:eastAsia="he-IL"/>
        </w:rPr>
        <w:t>כמפורט במסמכי המכרז.</w:t>
      </w:r>
    </w:p>
    <w:p w:rsidR="000A5CD0" w:rsidRDefault="000A5CD0" w:rsidP="007B640B">
      <w:pPr>
        <w:numPr>
          <w:ilvl w:val="0"/>
          <w:numId w:val="1"/>
        </w:numPr>
        <w:spacing w:after="0" w:line="312" w:lineRule="auto"/>
        <w:contextualSpacing/>
        <w:rPr>
          <w:rFonts w:ascii="Times New Roman" w:hAnsi="Times New Roman" w:cs="David"/>
          <w:sz w:val="24"/>
          <w:szCs w:val="24"/>
          <w:lang w:eastAsia="he-IL"/>
        </w:rPr>
      </w:pPr>
      <w:r w:rsidRPr="00DA06EC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המציע</w:t>
      </w:r>
      <w:r w:rsidRPr="00DA06EC"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  <w:t xml:space="preserve"> נדרש לצרף ערבות הצעה </w:t>
      </w:r>
      <w:r w:rsidRPr="00DA06EC">
        <w:rPr>
          <w:rFonts w:ascii="Times New Roman" w:hAnsi="Times New Roman" w:cs="David" w:hint="eastAsia"/>
          <w:sz w:val="24"/>
          <w:szCs w:val="24"/>
          <w:rtl/>
          <w:lang w:eastAsia="he-IL"/>
        </w:rPr>
        <w:t>על</w:t>
      </w:r>
      <w:r w:rsidRPr="00DA06EC">
        <w:rPr>
          <w:rFonts w:ascii="Times New Roman" w:hAnsi="Times New Roman" w:cs="David"/>
          <w:sz w:val="24"/>
          <w:szCs w:val="24"/>
          <w:rtl/>
          <w:lang w:eastAsia="he-IL"/>
        </w:rPr>
        <w:t xml:space="preserve"> סך --.</w:t>
      </w:r>
      <w:r w:rsidR="007B640B">
        <w:rPr>
          <w:rFonts w:ascii="Times New Roman" w:hAnsi="Times New Roman" w:cs="David" w:hint="cs"/>
          <w:sz w:val="24"/>
          <w:szCs w:val="24"/>
          <w:rtl/>
          <w:lang w:eastAsia="he-IL"/>
        </w:rPr>
        <w:t>7,500</w:t>
      </w:r>
      <w:r w:rsidRPr="00DA06EC">
        <w:rPr>
          <w:rFonts w:ascii="Times New Roman" w:hAnsi="Times New Roman" w:cs="David"/>
          <w:sz w:val="24"/>
          <w:szCs w:val="24"/>
          <w:rtl/>
          <w:lang w:eastAsia="he-IL"/>
        </w:rPr>
        <w:t xml:space="preserve"> ₪  בתוקף עד ליום</w:t>
      </w:r>
      <w:r w:rsidRPr="00DA06EC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 w:rsidR="007B640B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7.10.2014 </w:t>
      </w:r>
      <w:r w:rsidRPr="00DA06EC">
        <w:rPr>
          <w:rFonts w:ascii="Times New Roman" w:hAnsi="Times New Roman" w:cs="David"/>
          <w:sz w:val="24"/>
          <w:szCs w:val="24"/>
          <w:rtl/>
          <w:lang w:eastAsia="he-IL"/>
        </w:rPr>
        <w:t xml:space="preserve">כאמור במסמכי </w:t>
      </w:r>
      <w:r w:rsidRPr="00DA06EC">
        <w:rPr>
          <w:rFonts w:ascii="Times New Roman" w:hAnsi="Times New Roman" w:cs="David" w:hint="eastAsia"/>
          <w:sz w:val="24"/>
          <w:szCs w:val="24"/>
          <w:rtl/>
          <w:lang w:eastAsia="he-IL"/>
        </w:rPr>
        <w:t>המכרז</w:t>
      </w:r>
      <w:r w:rsidRPr="00DA06EC">
        <w:rPr>
          <w:rFonts w:ascii="Times New Roman" w:hAnsi="Times New Roman" w:cs="David"/>
          <w:sz w:val="24"/>
          <w:szCs w:val="24"/>
          <w:rtl/>
          <w:lang w:eastAsia="he-IL"/>
        </w:rPr>
        <w:t>.</w:t>
      </w:r>
      <w:r w:rsidRPr="00DA06EC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</w:p>
    <w:p w:rsidR="000A5CD0" w:rsidRPr="00DA06EC" w:rsidRDefault="000A5CD0" w:rsidP="000A5CD0">
      <w:pPr>
        <w:numPr>
          <w:ilvl w:val="0"/>
          <w:numId w:val="1"/>
        </w:numPr>
        <w:spacing w:after="0" w:line="312" w:lineRule="auto"/>
        <w:contextualSpacing/>
        <w:rPr>
          <w:rFonts w:ascii="Times New Roman" w:hAnsi="Times New Roman" w:cs="David"/>
          <w:sz w:val="24"/>
          <w:szCs w:val="24"/>
          <w:lang w:eastAsia="he-IL"/>
        </w:rPr>
      </w:pPr>
      <w:r w:rsidRPr="00DA06EC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ניתן לעיין במסמכי המכרז </w:t>
      </w:r>
      <w:r w:rsidRPr="00DA06EC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ללא</w:t>
      </w:r>
      <w:r w:rsidRPr="00DA06EC"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 w:rsidRPr="00DA06EC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תשלום</w:t>
      </w:r>
      <w:r w:rsidRPr="00DA06EC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במשרדנו בכתובת הרשומה מטה, באתר משרד הכלכלה באינטרנט ובאמצעות סריקת הקוד להלן באמצעות </w:t>
      </w:r>
      <w:proofErr w:type="spellStart"/>
      <w:r w:rsidRPr="00DA06EC">
        <w:rPr>
          <w:rFonts w:ascii="Times New Roman" w:hAnsi="Times New Roman" w:cs="David" w:hint="cs"/>
          <w:sz w:val="24"/>
          <w:szCs w:val="24"/>
          <w:rtl/>
          <w:lang w:eastAsia="he-IL"/>
        </w:rPr>
        <w:t>הסמארטפון</w:t>
      </w:r>
      <w:proofErr w:type="spellEnd"/>
      <w:r w:rsidRPr="00DA06EC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: </w:t>
      </w:r>
    </w:p>
    <w:p w:rsidR="000A5CD0" w:rsidRPr="00DA06EC" w:rsidRDefault="000A5CD0" w:rsidP="000A5CD0">
      <w:pPr>
        <w:spacing w:after="0" w:line="360" w:lineRule="auto"/>
        <w:ind w:left="708"/>
        <w:jc w:val="center"/>
        <w:rPr>
          <w:rFonts w:ascii="Times New Roman" w:hAnsi="Times New Roman" w:cs="David"/>
          <w:sz w:val="24"/>
          <w:szCs w:val="24"/>
          <w:lang w:eastAsia="he-IL"/>
        </w:rPr>
      </w:pPr>
      <w:r w:rsidRPr="00DA06EC">
        <w:rPr>
          <w:rFonts w:ascii="Times New Roman" w:hAnsi="Times New Roman" w:cs="David" w:hint="cs"/>
          <w:sz w:val="24"/>
          <w:szCs w:val="24"/>
          <w:rtl/>
          <w:lang w:eastAsia="he-IL"/>
        </w:rPr>
        <w:br/>
      </w:r>
      <w:r w:rsidRPr="00DA06EC">
        <w:rPr>
          <w:noProof/>
        </w:rPr>
        <w:drawing>
          <wp:inline distT="0" distB="0" distL="0" distR="0" wp14:anchorId="20B3658F" wp14:editId="1D4BDA85">
            <wp:extent cx="1488142" cy="1524000"/>
            <wp:effectExtent l="0" t="0" r="0" b="0"/>
            <wp:docPr id="3" name="תמונה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1491778" cy="152772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DA06EC">
        <w:rPr>
          <w:rFonts w:ascii="Times New Roman" w:hAnsi="Times New Roman" w:cs="David" w:hint="cs"/>
          <w:sz w:val="24"/>
          <w:szCs w:val="24"/>
          <w:rtl/>
          <w:lang w:eastAsia="he-IL"/>
        </w:rPr>
        <w:br/>
      </w:r>
    </w:p>
    <w:p w:rsidR="000A5CD0" w:rsidRPr="00DA06EC" w:rsidRDefault="000A5CD0" w:rsidP="000A5CD0">
      <w:pPr>
        <w:numPr>
          <w:ilvl w:val="0"/>
          <w:numId w:val="1"/>
        </w:numPr>
        <w:spacing w:after="0" w:line="360" w:lineRule="auto"/>
        <w:ind w:left="708" w:hanging="425"/>
        <w:rPr>
          <w:rFonts w:ascii="Times New Roman" w:hAnsi="Times New Roman" w:cs="David"/>
          <w:sz w:val="24"/>
          <w:szCs w:val="24"/>
          <w:lang w:eastAsia="he-IL"/>
        </w:rPr>
      </w:pPr>
      <w:r w:rsidRPr="00DA06EC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הגשת</w:t>
      </w:r>
      <w:r w:rsidRPr="00DA06EC"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 w:rsidRPr="00DA06EC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הצעה</w:t>
      </w:r>
      <w:r w:rsidRPr="00DA06EC"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 w:rsidRPr="00DA06EC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מחייבת</w:t>
      </w:r>
      <w:r w:rsidRPr="00DA06EC"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 w:rsidRPr="00DA06EC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תשלום</w:t>
      </w:r>
      <w:r w:rsidRPr="00DA06EC"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 w:rsidRPr="00DA06EC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עבור</w:t>
      </w:r>
      <w:r w:rsidRPr="00DA06EC"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  <w:t xml:space="preserve">  </w:t>
      </w:r>
      <w:r w:rsidRPr="00DA06EC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מסמכי</w:t>
      </w:r>
      <w:r w:rsidRPr="00DA06EC"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 w:rsidRPr="00DA06EC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המכרז</w:t>
      </w:r>
      <w:r w:rsidRPr="00DA06EC"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  <w:t>.</w:t>
      </w:r>
    </w:p>
    <w:p w:rsidR="000A5CD0" w:rsidRPr="00DA06EC" w:rsidRDefault="000A5CD0" w:rsidP="000A5CD0">
      <w:pPr>
        <w:numPr>
          <w:ilvl w:val="0"/>
          <w:numId w:val="1"/>
        </w:numPr>
        <w:spacing w:after="0" w:line="360" w:lineRule="auto"/>
        <w:ind w:left="708" w:hanging="425"/>
        <w:rPr>
          <w:rFonts w:ascii="Times New Roman" w:hAnsi="Times New Roman" w:cs="David"/>
          <w:sz w:val="24"/>
          <w:szCs w:val="24"/>
          <w:rtl/>
          <w:lang w:eastAsia="he-IL"/>
        </w:rPr>
      </w:pPr>
      <w:r w:rsidRPr="00DA06EC">
        <w:rPr>
          <w:rFonts w:ascii="Times New Roman" w:hAnsi="Times New Roman" w:cs="David" w:hint="cs"/>
          <w:sz w:val="24"/>
          <w:szCs w:val="24"/>
          <w:rtl/>
          <w:lang w:eastAsia="he-IL"/>
        </w:rPr>
        <w:t>את מסמכי המכרז ניתן לקבל גם במשרדי יחידת המכרזים, משרד הכלכלה, רח' בנק ישראל 5, קריית הממשלה, ירושלים, קומה 4, חדר 4147, טלפון 02-6662600/1  בין השעות 9:00 – 15:00 כנגד הצגת טופס הפקדה מקורי ע"ס --.500 ₪ (שלא יוחזר) מבנק הדואר, סניף 001 לחשבון מס' 31514 לטובת משרד הכלכלה, או תשלום באמצעות אתר האינטרנט בכתובת הנ"ל.</w:t>
      </w:r>
      <w:r w:rsidRPr="00DA06EC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</w:p>
    <w:p w:rsidR="000A5CD0" w:rsidRPr="00DA06EC" w:rsidRDefault="000A5CD0" w:rsidP="007B640B">
      <w:pPr>
        <w:numPr>
          <w:ilvl w:val="0"/>
          <w:numId w:val="1"/>
        </w:numPr>
        <w:spacing w:after="0" w:line="360" w:lineRule="auto"/>
        <w:ind w:left="708" w:hanging="425"/>
        <w:rPr>
          <w:rFonts w:ascii="Times New Roman" w:hAnsi="Times New Roman" w:cs="David"/>
          <w:sz w:val="24"/>
          <w:szCs w:val="24"/>
          <w:rtl/>
          <w:lang w:eastAsia="he-IL"/>
        </w:rPr>
      </w:pPr>
      <w:r w:rsidRPr="00DA06EC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שאלות והבהרות </w:t>
      </w:r>
      <w:r w:rsidRPr="00DA06EC">
        <w:rPr>
          <w:rFonts w:ascii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t>בכתב בלבד</w:t>
      </w:r>
      <w:r w:rsidRPr="00DA06EC">
        <w:rPr>
          <w:rFonts w:ascii="Times New Roman" w:hAnsi="Times New Roman" w:cs="David" w:hint="cs"/>
          <w:sz w:val="24"/>
          <w:szCs w:val="24"/>
          <w:u w:val="single"/>
          <w:rtl/>
          <w:lang w:eastAsia="he-IL"/>
        </w:rPr>
        <w:t xml:space="preserve"> </w:t>
      </w:r>
      <w:r w:rsidRPr="00DA06EC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לפקס מס' 02-6662937 ובמקביל לכתובת דוא"ל </w:t>
      </w:r>
      <w:hyperlink r:id="rId11" w:history="1">
        <w:r w:rsidRPr="00DA06EC">
          <w:rPr>
            <w:rFonts w:ascii="Times New Roman" w:hAnsi="Times New Roman" w:cs="David"/>
            <w:color w:val="0000FF"/>
            <w:sz w:val="24"/>
            <w:szCs w:val="24"/>
            <w:u w:val="single"/>
            <w:lang w:eastAsia="he-IL"/>
          </w:rPr>
          <w:t>sima.piamenta@economy.gov.il</w:t>
        </w:r>
      </w:hyperlink>
      <w:r w:rsidRPr="00DA06EC">
        <w:rPr>
          <w:rFonts w:ascii="Times New Roman" w:hAnsi="Times New Roman" w:cs="David" w:hint="cs"/>
          <w:sz w:val="24"/>
          <w:szCs w:val="24"/>
          <w:lang w:eastAsia="he-IL"/>
        </w:rPr>
        <w:t xml:space="preserve"> </w:t>
      </w:r>
      <w:r w:rsidRPr="00DA06EC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עד לתאריך </w:t>
      </w:r>
      <w:r w:rsidR="007B640B">
        <w:rPr>
          <w:rFonts w:ascii="Times New Roman" w:hAnsi="Times New Roman" w:cs="David" w:hint="cs"/>
          <w:sz w:val="24"/>
          <w:szCs w:val="24"/>
          <w:rtl/>
          <w:lang w:eastAsia="he-IL"/>
        </w:rPr>
        <w:t>15.5.2014</w:t>
      </w:r>
      <w:r w:rsidRPr="00DA06EC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שעה 12:00 </w:t>
      </w:r>
      <w:r>
        <w:rPr>
          <w:rFonts w:ascii="Times New Roman" w:hAnsi="Times New Roman" w:cs="David" w:hint="cs"/>
          <w:sz w:val="24"/>
          <w:szCs w:val="24"/>
          <w:rtl/>
          <w:lang w:eastAsia="he-IL"/>
        </w:rPr>
        <w:t>לגב' יפה עסיס</w:t>
      </w:r>
      <w:r w:rsidRPr="00DA06EC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, יש לוודא אישור קבלת הפקס בטלפון מס' 02-6662600/1.תשובות יפורסמו באתר האינטרנט בכתובת הנ"ל החל מתאריך </w:t>
      </w:r>
      <w:r w:rsidR="007B640B">
        <w:rPr>
          <w:rFonts w:ascii="Times New Roman" w:hAnsi="Times New Roman" w:cs="David" w:hint="cs"/>
          <w:sz w:val="24"/>
          <w:szCs w:val="24"/>
          <w:rtl/>
          <w:lang w:eastAsia="he-IL"/>
        </w:rPr>
        <w:t>26.5.2014</w:t>
      </w:r>
      <w:r w:rsidRPr="00DA06EC">
        <w:rPr>
          <w:rFonts w:ascii="Times New Roman" w:hAnsi="Times New Roman" w:cs="David" w:hint="cs"/>
          <w:sz w:val="24"/>
          <w:szCs w:val="24"/>
          <w:rtl/>
          <w:lang w:eastAsia="he-IL"/>
        </w:rPr>
        <w:t>. התשובות לשאלות מהוות חלק בלתי נפרד ממסמכי המכרז.</w:t>
      </w:r>
      <w:r w:rsidRPr="00DA06EC">
        <w:rPr>
          <w:rFonts w:ascii="Times New Roman" w:hAnsi="Times New Roman" w:cs="Guttman Yad-Brush" w:hint="cs"/>
          <w:sz w:val="24"/>
          <w:szCs w:val="24"/>
          <w:rtl/>
          <w:lang w:eastAsia="he-IL"/>
        </w:rPr>
        <w:t xml:space="preserve"> </w:t>
      </w:r>
    </w:p>
    <w:p w:rsidR="000A5CD0" w:rsidRPr="00DA06EC" w:rsidRDefault="000A5CD0" w:rsidP="000A5CD0">
      <w:pPr>
        <w:numPr>
          <w:ilvl w:val="0"/>
          <w:numId w:val="1"/>
        </w:numPr>
        <w:spacing w:after="0" w:line="360" w:lineRule="auto"/>
        <w:ind w:left="708" w:hanging="425"/>
        <w:rPr>
          <w:rFonts w:ascii="Times New Roman" w:hAnsi="Times New Roman" w:cs="David"/>
          <w:sz w:val="24"/>
          <w:szCs w:val="24"/>
          <w:rtl/>
          <w:lang w:eastAsia="he-IL"/>
        </w:rPr>
      </w:pPr>
      <w:r w:rsidRPr="00DA06EC">
        <w:rPr>
          <w:rFonts w:ascii="Times New Roman" w:hAnsi="Times New Roman" w:cs="David" w:hint="cs"/>
          <w:sz w:val="24"/>
          <w:szCs w:val="24"/>
          <w:rtl/>
          <w:lang w:eastAsia="he-IL"/>
        </w:rPr>
        <w:t>על המציע להגיש הצעתו כנדרש במכרז לתיבת המכרזים במשרד הכלכלה, רח' בנק ישראל 5, קריית הממשלה, ירושלים, בקומת הכניסה ליד המעליות ע"ג התיבה רשום "משרד הכלכלה".</w:t>
      </w:r>
    </w:p>
    <w:p w:rsidR="008018FF" w:rsidRDefault="000A5CD0" w:rsidP="007B640B">
      <w:pPr>
        <w:numPr>
          <w:ilvl w:val="0"/>
          <w:numId w:val="1"/>
        </w:numPr>
        <w:spacing w:after="0" w:line="360" w:lineRule="auto"/>
        <w:ind w:left="708" w:hanging="425"/>
        <w:rPr>
          <w:rFonts w:ascii="Times New Roman" w:hAnsi="Times New Roman" w:cs="David"/>
          <w:sz w:val="24"/>
          <w:szCs w:val="24"/>
          <w:lang w:eastAsia="he-IL"/>
        </w:rPr>
      </w:pPr>
      <w:r w:rsidRPr="00DA06EC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המועד האחרון להגשת ההצעות למכרז ביום  </w:t>
      </w:r>
      <w:r w:rsidR="007B640B">
        <w:rPr>
          <w:rFonts w:ascii="Times New Roman" w:hAnsi="Times New Roman" w:cs="David" w:hint="cs"/>
          <w:sz w:val="24"/>
          <w:szCs w:val="24"/>
          <w:rtl/>
          <w:lang w:eastAsia="he-IL"/>
        </w:rPr>
        <w:t>רביעי</w:t>
      </w:r>
      <w:r w:rsidRPr="00DA06EC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, </w:t>
      </w:r>
      <w:r w:rsidR="007B640B">
        <w:rPr>
          <w:rFonts w:ascii="Times New Roman" w:hAnsi="Times New Roman" w:cs="David" w:hint="cs"/>
          <w:sz w:val="24"/>
          <w:szCs w:val="24"/>
          <w:rtl/>
          <w:lang w:eastAsia="he-IL"/>
        </w:rPr>
        <w:t>י"ג סיוון</w:t>
      </w:r>
      <w:r w:rsidRPr="00DA06EC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proofErr w:type="spellStart"/>
      <w:r w:rsidRPr="00DA06EC">
        <w:rPr>
          <w:rFonts w:ascii="Times New Roman" w:hAnsi="Times New Roman" w:cs="David" w:hint="cs"/>
          <w:sz w:val="24"/>
          <w:szCs w:val="24"/>
          <w:rtl/>
          <w:lang w:eastAsia="he-IL"/>
        </w:rPr>
        <w:t>התשע"ד</w:t>
      </w:r>
      <w:proofErr w:type="spellEnd"/>
      <w:r w:rsidRPr="00DA06EC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–  </w:t>
      </w:r>
      <w:r w:rsidR="007B640B">
        <w:rPr>
          <w:rFonts w:ascii="Times New Roman" w:hAnsi="Times New Roman" w:cs="David" w:hint="cs"/>
          <w:sz w:val="24"/>
          <w:szCs w:val="24"/>
          <w:rtl/>
          <w:lang w:eastAsia="he-IL"/>
        </w:rPr>
        <w:t>11.6.2014</w:t>
      </w:r>
      <w:r w:rsidRPr="00DA06EC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עד השעה 12:00.</w:t>
      </w:r>
    </w:p>
    <w:p w:rsidR="008018FF" w:rsidRDefault="008018FF">
      <w:pPr>
        <w:bidi w:val="0"/>
        <w:rPr>
          <w:rFonts w:ascii="Times New Roman" w:hAnsi="Times New Roman" w:cs="David"/>
          <w:sz w:val="24"/>
          <w:szCs w:val="24"/>
          <w:lang w:eastAsia="he-IL"/>
        </w:rPr>
      </w:pPr>
      <w:bookmarkStart w:id="0" w:name="_GoBack"/>
      <w:r>
        <w:rPr>
          <w:rFonts w:ascii="Times New Roman" w:hAnsi="Times New Roman" w:cs="David"/>
          <w:sz w:val="24"/>
          <w:szCs w:val="24"/>
          <w:lang w:eastAsia="he-IL"/>
        </w:rPr>
        <w:br w:type="page"/>
      </w:r>
    </w:p>
    <w:bookmarkEnd w:id="0"/>
    <w:p w:rsidR="000A5CD0" w:rsidRPr="00DA06EC" w:rsidRDefault="000A5CD0" w:rsidP="008018FF">
      <w:pPr>
        <w:spacing w:after="0" w:line="360" w:lineRule="auto"/>
        <w:ind w:left="708"/>
        <w:rPr>
          <w:rFonts w:ascii="Times New Roman" w:hAnsi="Times New Roman" w:cs="David"/>
          <w:sz w:val="24"/>
          <w:szCs w:val="24"/>
          <w:lang w:eastAsia="he-IL"/>
        </w:rPr>
      </w:pPr>
    </w:p>
    <w:p w:rsidR="000A5CD0" w:rsidRPr="00DA06EC" w:rsidRDefault="000A5CD0" w:rsidP="000A5CD0">
      <w:pPr>
        <w:numPr>
          <w:ilvl w:val="0"/>
          <w:numId w:val="1"/>
        </w:numPr>
        <w:spacing w:after="0" w:line="360" w:lineRule="auto"/>
        <w:ind w:left="708" w:hanging="425"/>
        <w:rPr>
          <w:rFonts w:ascii="Times New Roman" w:hAnsi="Times New Roman" w:cs="David"/>
          <w:sz w:val="24"/>
          <w:szCs w:val="24"/>
          <w:lang w:eastAsia="he-IL"/>
        </w:rPr>
      </w:pPr>
      <w:r w:rsidRPr="00DA06EC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למען הסר ספק, מובהר כי במקרה של סתירה או אי התאמה בין נוסח המודעה לבין מסמכי המכרז </w:t>
      </w:r>
      <w:r w:rsidRPr="00DA06EC">
        <w:rPr>
          <w:rFonts w:ascii="Times New Roman" w:hAnsi="Times New Roman" w:cs="David" w:hint="cs"/>
          <w:sz w:val="24"/>
          <w:szCs w:val="24"/>
          <w:u w:val="single"/>
          <w:rtl/>
          <w:lang w:eastAsia="he-IL"/>
        </w:rPr>
        <w:t>האמור במסמכי המכרז גובר.</w:t>
      </w:r>
      <w:r w:rsidRPr="00DA06EC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 w:rsidRPr="00DA06EC">
        <w:rPr>
          <w:rFonts w:ascii="Times New Roman" w:hAnsi="Times New Roman" w:cs="David" w:hint="cs"/>
          <w:sz w:val="24"/>
          <w:szCs w:val="24"/>
          <w:rtl/>
          <w:lang w:eastAsia="he-IL"/>
        </w:rPr>
        <w:br/>
      </w:r>
    </w:p>
    <w:p w:rsidR="000A5CD0" w:rsidRPr="00DA06EC" w:rsidRDefault="000A5CD0" w:rsidP="000A5CD0">
      <w:pPr>
        <w:spacing w:after="0" w:line="360" w:lineRule="auto"/>
        <w:ind w:left="326"/>
        <w:rPr>
          <w:rFonts w:ascii="Times New Roman" w:hAnsi="Times New Roman" w:cs="David"/>
          <w:sz w:val="28"/>
          <w:szCs w:val="28"/>
          <w:rtl/>
          <w:lang w:eastAsia="he-IL"/>
        </w:rPr>
      </w:pPr>
      <w:r w:rsidRPr="00DA06EC">
        <w:rPr>
          <w:rFonts w:ascii="Times New Roman" w:hAnsi="Times New Roman" w:cs="David" w:hint="cs"/>
          <w:sz w:val="28"/>
          <w:szCs w:val="28"/>
          <w:rtl/>
          <w:lang w:eastAsia="he-IL"/>
        </w:rPr>
        <w:t xml:space="preserve">המכרז מפורסם באתר המשרד בכתובת </w:t>
      </w:r>
      <w:hyperlink r:id="rId12" w:history="1">
        <w:r w:rsidRPr="00DA06EC">
          <w:rPr>
            <w:rFonts w:ascii="Times New Roman" w:hAnsi="Times New Roman" w:cs="David"/>
            <w:color w:val="0000FF" w:themeColor="hyperlink"/>
            <w:sz w:val="28"/>
            <w:szCs w:val="28"/>
            <w:u w:val="single"/>
            <w:lang w:eastAsia="he-IL"/>
          </w:rPr>
          <w:t>www.economy.gov.il</w:t>
        </w:r>
      </w:hyperlink>
      <w:r w:rsidRPr="00DA06EC">
        <w:rPr>
          <w:rFonts w:ascii="Times New Roman" w:hAnsi="Times New Roman" w:cs="David" w:hint="cs"/>
          <w:sz w:val="28"/>
          <w:szCs w:val="28"/>
          <w:rtl/>
          <w:lang w:eastAsia="he-IL"/>
        </w:rPr>
        <w:t xml:space="preserve">  תחת הכותרת "שירותים נבחרים" -  "מכרזים".</w:t>
      </w:r>
    </w:p>
    <w:p w:rsidR="000A5CD0" w:rsidRPr="00DA06EC" w:rsidRDefault="000A5CD0" w:rsidP="000A5CD0">
      <w:pPr>
        <w:spacing w:after="0" w:line="360" w:lineRule="auto"/>
        <w:ind w:left="326"/>
        <w:rPr>
          <w:rFonts w:ascii="Times New Roman" w:hAnsi="Times New Roman" w:cs="David"/>
          <w:sz w:val="24"/>
          <w:szCs w:val="24"/>
          <w:rtl/>
          <w:lang w:eastAsia="he-IL"/>
        </w:rPr>
      </w:pPr>
    </w:p>
    <w:p w:rsidR="000A5CD0" w:rsidRPr="00DA06EC" w:rsidRDefault="000A5CD0" w:rsidP="000A5CD0">
      <w:pPr>
        <w:spacing w:after="0" w:line="360" w:lineRule="auto"/>
        <w:ind w:left="326"/>
        <w:jc w:val="center"/>
        <w:rPr>
          <w:rFonts w:ascii="Times New Roman" w:hAnsi="Times New Roman" w:cs="Guttman Yad-Brush"/>
          <w:sz w:val="36"/>
          <w:szCs w:val="36"/>
          <w:rtl/>
          <w:lang w:eastAsia="he-IL"/>
        </w:rPr>
      </w:pPr>
      <w:r w:rsidRPr="00DA06EC">
        <w:rPr>
          <w:rFonts w:ascii="Times New Roman" w:hAnsi="Times New Roman" w:cs="David" w:hint="cs"/>
          <w:b/>
          <w:bCs/>
          <w:sz w:val="36"/>
          <w:szCs w:val="36"/>
          <w:u w:val="single"/>
          <w:rtl/>
          <w:lang w:eastAsia="he-IL"/>
        </w:rPr>
        <w:t xml:space="preserve">כתובתנו באינטרנט:   </w:t>
      </w:r>
      <w:hyperlink r:id="rId13" w:history="1">
        <w:r w:rsidRPr="00DA06EC">
          <w:rPr>
            <w:rFonts w:ascii="Times New Roman" w:hAnsi="Times New Roman" w:cs="David"/>
            <w:b/>
            <w:bCs/>
            <w:color w:val="0000FF" w:themeColor="hyperlink"/>
            <w:sz w:val="36"/>
            <w:szCs w:val="36"/>
            <w:u w:val="single"/>
            <w:lang w:eastAsia="he-IL"/>
          </w:rPr>
          <w:t>www.economy.gov.il</w:t>
        </w:r>
      </w:hyperlink>
      <w:r w:rsidRPr="00DA06EC">
        <w:rPr>
          <w:rFonts w:ascii="Times New Roman" w:hAnsi="Times New Roman" w:cs="David" w:hint="cs"/>
          <w:b/>
          <w:bCs/>
          <w:sz w:val="36"/>
          <w:szCs w:val="36"/>
          <w:u w:val="single"/>
          <w:rtl/>
          <w:lang w:eastAsia="he-IL"/>
        </w:rPr>
        <w:t xml:space="preserve"> </w:t>
      </w:r>
    </w:p>
    <w:p w:rsidR="000A5CD0" w:rsidRPr="00DA06EC" w:rsidRDefault="000A5CD0" w:rsidP="000A5CD0">
      <w:pPr>
        <w:rPr>
          <w:sz w:val="24"/>
          <w:szCs w:val="24"/>
        </w:rPr>
      </w:pPr>
    </w:p>
    <w:p w:rsidR="000A5CD0" w:rsidRPr="00DA06EC" w:rsidRDefault="000A5CD0" w:rsidP="000A5CD0"/>
    <w:p w:rsidR="00E97EB3" w:rsidRPr="000A5CD0" w:rsidRDefault="00E97EB3"/>
    <w:sectPr w:rsidR="00E97EB3" w:rsidRPr="000A5CD0" w:rsidSect="00C84564">
      <w:headerReference w:type="default" r:id="rId14"/>
      <w:footerReference w:type="default" r:id="rId15"/>
      <w:pgSz w:w="11906" w:h="16838"/>
      <w:pgMar w:top="1440" w:right="1558" w:bottom="1440" w:left="1276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84564" w:rsidRDefault="00C84564">
      <w:pPr>
        <w:spacing w:after="0" w:line="240" w:lineRule="auto"/>
      </w:pPr>
      <w:r>
        <w:separator/>
      </w:r>
    </w:p>
  </w:endnote>
  <w:endnote w:type="continuationSeparator" w:id="0">
    <w:p w:rsidR="00C84564" w:rsidRDefault="00C8456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Guttman Yad-Brush">
    <w:panose1 w:val="02010401010101010101"/>
    <w:charset w:val="B1"/>
    <w:family w:val="auto"/>
    <w:pitch w:val="variable"/>
    <w:sig w:usb0="00000801" w:usb1="4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Pr="00340B09" w:rsidRDefault="005233B9" w:rsidP="006D3201">
    <w:pPr>
      <w:ind w:left="-835"/>
      <w:rPr>
        <w:sz w:val="20"/>
        <w:szCs w:val="20"/>
      </w:rPr>
    </w:pPr>
    <w:r w:rsidRPr="00340B09">
      <w:rPr>
        <w:sz w:val="20"/>
        <w:szCs w:val="20"/>
        <w:rtl/>
      </w:rPr>
      <w:t>משרד הכלכלה</w:t>
    </w:r>
    <w:r w:rsidRPr="00340B09">
      <w:rPr>
        <w:sz w:val="20"/>
        <w:szCs w:val="20"/>
        <w:rtl/>
      </w:rPr>
      <w:br/>
      <w:t xml:space="preserve">בניין ג'נרי, רחוב בנק ישראל 5, </w:t>
    </w:r>
    <w:r w:rsidR="002E27D4" w:rsidRPr="00340B09">
      <w:rPr>
        <w:rFonts w:hint="cs"/>
        <w:sz w:val="20"/>
        <w:szCs w:val="20"/>
        <w:rtl/>
      </w:rPr>
      <w:t>קריי</w:t>
    </w:r>
    <w:r w:rsidR="002E27D4" w:rsidRPr="00340B09">
      <w:rPr>
        <w:rFonts w:hint="eastAsia"/>
        <w:sz w:val="20"/>
        <w:szCs w:val="20"/>
        <w:rtl/>
      </w:rPr>
      <w:t>ת</w:t>
    </w:r>
    <w:r w:rsidRPr="00340B09">
      <w:rPr>
        <w:sz w:val="20"/>
        <w:szCs w:val="20"/>
        <w:rtl/>
      </w:rPr>
      <w:t xml:space="preserve"> הממשלה, ת"ד 3166, ירושלים 9103101</w:t>
    </w:r>
    <w:r w:rsidRPr="00340B09">
      <w:rPr>
        <w:sz w:val="20"/>
        <w:szCs w:val="20"/>
        <w:rtl/>
      </w:rPr>
      <w:br/>
      <w:t>טל' 02-6662600, פקס 02-6662937</w:t>
    </w:r>
  </w:p>
  <w:p w:rsidR="005233B9" w:rsidRPr="005233B9" w:rsidRDefault="005233B9" w:rsidP="005233B9">
    <w:pPr>
      <w:pStyle w:val="a5"/>
      <w:rPr>
        <w:rtl/>
        <w:cs/>
      </w:rPr>
    </w:pPr>
  </w:p>
  <w:p w:rsidR="00307C3B" w:rsidRDefault="00307C3B" w:rsidP="00415B40">
    <w:pPr>
      <w:pStyle w:val="a5"/>
      <w:ind w:hanging="1759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018FF" w:rsidRPr="005233B9" w:rsidRDefault="008018FF" w:rsidP="005233B9">
    <w:pPr>
      <w:pStyle w:val="a5"/>
      <w:rPr>
        <w:rtl/>
        <w:cs/>
      </w:rPr>
    </w:pPr>
  </w:p>
  <w:p w:rsidR="008018FF" w:rsidRDefault="008018FF" w:rsidP="00415B40">
    <w:pPr>
      <w:pStyle w:val="a5"/>
      <w:ind w:hanging="1759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84564" w:rsidRDefault="00C84564">
      <w:pPr>
        <w:spacing w:after="0" w:line="240" w:lineRule="auto"/>
      </w:pPr>
      <w:r>
        <w:separator/>
      </w:r>
    </w:p>
  </w:footnote>
  <w:footnote w:type="continuationSeparator" w:id="0">
    <w:p w:rsidR="00C84564" w:rsidRDefault="00C8456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15B40" w:rsidRDefault="006D3201" w:rsidP="00415B40">
    <w:pPr>
      <w:pStyle w:val="a3"/>
      <w:tabs>
        <w:tab w:val="clear" w:pos="8306"/>
      </w:tabs>
      <w:ind w:left="-58" w:right="-1800" w:hanging="1701"/>
    </w:pPr>
    <w:r>
      <w:rPr>
        <w:noProof/>
      </w:rPr>
      <w:drawing>
        <wp:inline distT="0" distB="0" distL="0" distR="0" wp14:anchorId="70B0FA02" wp14:editId="50740D18">
          <wp:extent cx="7429500" cy="1857375"/>
          <wp:effectExtent l="0" t="0" r="0" b="9525"/>
          <wp:docPr id="1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Economy_header_0027_8057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452830" cy="1863208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415B40" w:rsidRDefault="006B7965">
    <w:pPr>
      <w:pStyle w:val="a3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018FF" w:rsidRDefault="008018FF" w:rsidP="00415B40">
    <w:pPr>
      <w:pStyle w:val="a3"/>
      <w:tabs>
        <w:tab w:val="clear" w:pos="8306"/>
      </w:tabs>
      <w:ind w:left="-58" w:right="-1800" w:hanging="1701"/>
    </w:pPr>
  </w:p>
  <w:p w:rsidR="008018FF" w:rsidRDefault="008018FF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4715E79"/>
    <w:multiLevelType w:val="multilevel"/>
    <w:tmpl w:val="D92E3CE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 w:val="0"/>
        <w:sz w:val="24"/>
        <w:szCs w:val="24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84564"/>
    <w:rsid w:val="00041D81"/>
    <w:rsid w:val="000A5CD0"/>
    <w:rsid w:val="000D2CF8"/>
    <w:rsid w:val="00244998"/>
    <w:rsid w:val="002B3306"/>
    <w:rsid w:val="002E27D4"/>
    <w:rsid w:val="00307C3B"/>
    <w:rsid w:val="00340684"/>
    <w:rsid w:val="00340B09"/>
    <w:rsid w:val="003946B8"/>
    <w:rsid w:val="005233B9"/>
    <w:rsid w:val="00524C9A"/>
    <w:rsid w:val="005979A6"/>
    <w:rsid w:val="006B7965"/>
    <w:rsid w:val="006D3201"/>
    <w:rsid w:val="007748DE"/>
    <w:rsid w:val="007B640B"/>
    <w:rsid w:val="008018FF"/>
    <w:rsid w:val="008F5584"/>
    <w:rsid w:val="00A276F8"/>
    <w:rsid w:val="00A82235"/>
    <w:rsid w:val="00AA55C1"/>
    <w:rsid w:val="00AC0A4D"/>
    <w:rsid w:val="00B06184"/>
    <w:rsid w:val="00B36163"/>
    <w:rsid w:val="00B71E66"/>
    <w:rsid w:val="00B75809"/>
    <w:rsid w:val="00BE10CC"/>
    <w:rsid w:val="00C84564"/>
    <w:rsid w:val="00CD4644"/>
    <w:rsid w:val="00CD69F7"/>
    <w:rsid w:val="00DA06EC"/>
    <w:rsid w:val="00E17D9A"/>
    <w:rsid w:val="00E32F06"/>
    <w:rsid w:val="00E70B74"/>
    <w:rsid w:val="00E97EB3"/>
    <w:rsid w:val="00EB5B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A5CD0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A5CD0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hyperlink" Target="http://www.economy.gov.il" TargetMode="Externa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yperlink" Target="http://www.economy.gov.il" TargetMode="External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yperlink" Target="mailto:sima.piamenta@economy.gov.il" TargetMode="External"/><Relationship Id="rId5" Type="http://schemas.openxmlformats.org/officeDocument/2006/relationships/webSettings" Target="webSettings.xml"/><Relationship Id="rId15" Type="http://schemas.openxmlformats.org/officeDocument/2006/relationships/footer" Target="footer2.xml"/><Relationship Id="rId10" Type="http://schemas.openxmlformats.org/officeDocument/2006/relationships/image" Target="media/image2.png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590</Words>
  <Characters>2951</Characters>
  <Application>Microsoft Office Word</Application>
  <DocSecurity>0</DocSecurity>
  <Lines>24</Lines>
  <Paragraphs>7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3534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moital</dc:creator>
  <cp:lastModifiedBy>moital</cp:lastModifiedBy>
  <cp:revision>2</cp:revision>
  <cp:lastPrinted>2014-04-28T05:08:00Z</cp:lastPrinted>
  <dcterms:created xsi:type="dcterms:W3CDTF">2014-04-28T05:12:00Z</dcterms:created>
  <dcterms:modified xsi:type="dcterms:W3CDTF">2014-04-28T05:12:00Z</dcterms:modified>
</cp:coreProperties>
</file>